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855D1" w14:textId="77777777" w:rsidR="00580BFB" w:rsidRDefault="001D5162" w:rsidP="001D5162">
      <w:pPr>
        <w:spacing w:after="0" w:line="240" w:lineRule="auto"/>
        <w:rPr>
          <w:rFonts w:ascii="Segoe UI" w:eastAsia="Times New Roman" w:hAnsi="Segoe UI" w:cs="Segoe UI"/>
          <w:color w:val="2F3941"/>
          <w:sz w:val="21"/>
          <w:szCs w:val="21"/>
        </w:rPr>
      </w:pPr>
      <w:r w:rsidRPr="001D5162">
        <w:rPr>
          <w:rFonts w:ascii="Segoe UI" w:eastAsia="Times New Roman" w:hAnsi="Segoe UI" w:cs="Segoe UI"/>
          <w:b/>
          <w:bCs/>
          <w:color w:val="2F3941"/>
          <w:sz w:val="28"/>
          <w:szCs w:val="28"/>
          <w:shd w:val="clear" w:color="auto" w:fill="FFFFFF"/>
        </w:rPr>
        <w:t>How to Block a specific email address</w:t>
      </w:r>
      <w:r w:rsidR="008824CF" w:rsidRPr="008824CF">
        <w:rPr>
          <w:rFonts w:ascii="Segoe UI" w:eastAsia="Times New Roman" w:hAnsi="Segoe UI" w:cs="Segoe UI"/>
          <w:color w:val="2F3941"/>
          <w:sz w:val="21"/>
          <w:szCs w:val="21"/>
        </w:rPr>
        <w:br/>
      </w:r>
      <w:r w:rsidR="008824CF" w:rsidRPr="008824CF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</w:rPr>
        <w:t> </w:t>
      </w:r>
    </w:p>
    <w:p w14:paraId="270C921A" w14:textId="43CCA810" w:rsidR="008824CF" w:rsidRPr="008824CF" w:rsidRDefault="008824CF" w:rsidP="001D5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24CF">
        <w:rPr>
          <w:rFonts w:ascii="Segoe UI" w:eastAsia="Times New Roman" w:hAnsi="Segoe UI" w:cs="Segoe UI"/>
          <w:color w:val="2F3941"/>
          <w:sz w:val="21"/>
          <w:szCs w:val="21"/>
        </w:rPr>
        <w:br/>
      </w:r>
      <w:r w:rsidRPr="008824CF"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  <w:shd w:val="clear" w:color="auto" w:fill="FFFFFF"/>
        </w:rPr>
        <w:t>Using Office 365 Outlook</w:t>
      </w:r>
      <w:r w:rsidR="00241829"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  <w:shd w:val="clear" w:color="auto" w:fill="FFFFFF"/>
        </w:rPr>
        <w:t xml:space="preserve"> </w:t>
      </w:r>
      <w:r w:rsidRPr="008824CF"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  <w:shd w:val="clear" w:color="auto" w:fill="FFFFFF"/>
        </w:rPr>
        <w:t>(Online).</w:t>
      </w:r>
      <w:r w:rsidRPr="008824CF">
        <w:rPr>
          <w:rFonts w:ascii="Segoe UI" w:eastAsia="Times New Roman" w:hAnsi="Segoe UI" w:cs="Segoe UI"/>
          <w:color w:val="2F3941"/>
          <w:sz w:val="21"/>
          <w:szCs w:val="21"/>
        </w:rPr>
        <w:br/>
      </w:r>
    </w:p>
    <w:p w14:paraId="284DC457" w14:textId="066F4DEF" w:rsidR="008824CF" w:rsidRPr="008824CF" w:rsidRDefault="008824CF" w:rsidP="008824CF">
      <w:pPr>
        <w:numPr>
          <w:ilvl w:val="0"/>
          <w:numId w:val="1"/>
        </w:numPr>
        <w:spacing w:after="0" w:line="270" w:lineRule="atLeast"/>
        <w:ind w:left="1080"/>
        <w:textAlignment w:val="baseline"/>
        <w:rPr>
          <w:rFonts w:ascii="Segoe UI" w:eastAsia="Times New Roman" w:hAnsi="Segoe UI" w:cs="Segoe UI"/>
          <w:color w:val="2F3941"/>
          <w:sz w:val="21"/>
          <w:szCs w:val="21"/>
        </w:rPr>
      </w:pPr>
      <w:r w:rsidRPr="008824CF">
        <w:rPr>
          <w:rFonts w:ascii="Segoe UI" w:eastAsia="Times New Roman" w:hAnsi="Segoe UI" w:cs="Segoe UI"/>
          <w:color w:val="2F3941"/>
          <w:sz w:val="21"/>
          <w:szCs w:val="21"/>
        </w:rPr>
        <w:t>Use mouse to move cursor and position it over the email you want to</w:t>
      </w:r>
      <w:r w:rsidR="00580BFB">
        <w:rPr>
          <w:rFonts w:ascii="Segoe UI" w:eastAsia="Times New Roman" w:hAnsi="Segoe UI" w:cs="Segoe UI"/>
          <w:color w:val="2F3941"/>
          <w:sz w:val="21"/>
          <w:szCs w:val="21"/>
        </w:rPr>
        <w:t xml:space="preserve"> </w:t>
      </w:r>
      <w:r w:rsidR="00580BFB" w:rsidRPr="00580BFB">
        <w:rPr>
          <w:rFonts w:ascii="Segoe UI" w:eastAsia="Times New Roman" w:hAnsi="Segoe UI" w:cs="Segoe UI"/>
          <w:b/>
          <w:bCs/>
          <w:color w:val="2F3941"/>
          <w:sz w:val="21"/>
          <w:szCs w:val="21"/>
        </w:rPr>
        <w:t>BLOCK</w:t>
      </w:r>
      <w:r w:rsidRPr="008824CF">
        <w:rPr>
          <w:rFonts w:ascii="Segoe UI" w:eastAsia="Times New Roman" w:hAnsi="Segoe UI" w:cs="Segoe UI"/>
          <w:color w:val="2F3941"/>
          <w:sz w:val="21"/>
          <w:szCs w:val="21"/>
        </w:rPr>
        <w:t>.</w:t>
      </w:r>
    </w:p>
    <w:p w14:paraId="4A720FBA" w14:textId="770D8DEE" w:rsidR="008824CF" w:rsidRPr="008824CF" w:rsidRDefault="008824CF" w:rsidP="008824CF">
      <w:pPr>
        <w:numPr>
          <w:ilvl w:val="0"/>
          <w:numId w:val="1"/>
        </w:numPr>
        <w:spacing w:after="0" w:line="270" w:lineRule="atLeast"/>
        <w:ind w:left="1080"/>
        <w:textAlignment w:val="baseline"/>
        <w:rPr>
          <w:rFonts w:ascii="Segoe UI" w:eastAsia="Times New Roman" w:hAnsi="Segoe UI" w:cs="Segoe UI"/>
          <w:color w:val="2F3941"/>
          <w:sz w:val="21"/>
          <w:szCs w:val="21"/>
        </w:rPr>
      </w:pPr>
      <w:r w:rsidRPr="008824CF">
        <w:rPr>
          <w:rFonts w:ascii="Segoe UI" w:eastAsia="Times New Roman" w:hAnsi="Segoe UI" w:cs="Segoe UI"/>
          <w:color w:val="2F3941"/>
          <w:sz w:val="21"/>
          <w:szCs w:val="21"/>
        </w:rPr>
        <w:t>Right-Click on the email</w:t>
      </w:r>
      <w:r w:rsidR="00580BFB">
        <w:rPr>
          <w:rFonts w:ascii="Segoe UI" w:eastAsia="Times New Roman" w:hAnsi="Segoe UI" w:cs="Segoe UI"/>
          <w:color w:val="2F3941"/>
          <w:sz w:val="21"/>
          <w:szCs w:val="21"/>
        </w:rPr>
        <w:t>.</w:t>
      </w:r>
      <w:r w:rsidRPr="008824CF">
        <w:rPr>
          <w:rFonts w:ascii="Segoe UI" w:eastAsia="Times New Roman" w:hAnsi="Segoe UI" w:cs="Segoe UI"/>
          <w:color w:val="2F3941"/>
          <w:sz w:val="21"/>
          <w:szCs w:val="21"/>
        </w:rPr>
        <w:t> </w:t>
      </w:r>
    </w:p>
    <w:p w14:paraId="14D22F69" w14:textId="19B24209" w:rsidR="008824CF" w:rsidRPr="00F21DBB" w:rsidRDefault="008824CF" w:rsidP="008824CF">
      <w:pPr>
        <w:numPr>
          <w:ilvl w:val="0"/>
          <w:numId w:val="1"/>
        </w:numPr>
        <w:spacing w:after="0" w:line="270" w:lineRule="atLeast"/>
        <w:ind w:left="1080"/>
        <w:textAlignment w:val="baseline"/>
        <w:rPr>
          <w:rFonts w:ascii="Segoe UI" w:eastAsia="Times New Roman" w:hAnsi="Segoe UI" w:cs="Segoe UI"/>
          <w:color w:val="2F3941"/>
          <w:sz w:val="21"/>
          <w:szCs w:val="21"/>
        </w:rPr>
      </w:pPr>
      <w:r w:rsidRPr="008824CF">
        <w:rPr>
          <w:rFonts w:ascii="Segoe UI" w:eastAsia="Times New Roman" w:hAnsi="Segoe UI" w:cs="Segoe UI"/>
          <w:color w:val="2F3941"/>
          <w:sz w:val="21"/>
          <w:szCs w:val="21"/>
        </w:rPr>
        <w:t>Left-Click on </w:t>
      </w:r>
      <w:r w:rsidRPr="008824CF"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  <w:t>Block Sender</w:t>
      </w:r>
      <w:r w:rsidR="00241829"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  <w:t xml:space="preserve"> </w:t>
      </w:r>
      <w:r w:rsidRPr="008824CF"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  <w:t>(follow on screen instructions, if any).</w:t>
      </w:r>
    </w:p>
    <w:p w14:paraId="669C064B" w14:textId="77EDE9C8" w:rsidR="00F21DBB" w:rsidRDefault="00F21DBB" w:rsidP="00F21DBB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452B607F" w14:textId="7D2E8368" w:rsidR="00F21DBB" w:rsidRDefault="001D5162" w:rsidP="00F21DBB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  <w:r w:rsidRPr="000932DF">
        <w:rPr>
          <w:rFonts w:ascii="Segoe UI" w:eastAsia="Times New Roman" w:hAnsi="Segoe UI" w:cs="Segoe UI"/>
          <w:noProof/>
          <w:color w:val="2F3941"/>
          <w:sz w:val="21"/>
          <w:szCs w:val="21"/>
        </w:rPr>
        <w:drawing>
          <wp:anchor distT="0" distB="0" distL="114300" distR="114300" simplePos="0" relativeHeight="251660288" behindDoc="1" locked="0" layoutInCell="1" allowOverlap="1" wp14:anchorId="567C2B05" wp14:editId="32595B70">
            <wp:simplePos x="0" y="0"/>
            <wp:positionH relativeFrom="margin">
              <wp:posOffset>29210</wp:posOffset>
            </wp:positionH>
            <wp:positionV relativeFrom="paragraph">
              <wp:posOffset>70485</wp:posOffset>
            </wp:positionV>
            <wp:extent cx="6254369" cy="48958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4369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079D6B" w14:textId="24A0B42E" w:rsidR="00F21DBB" w:rsidRDefault="00F21DBB" w:rsidP="00F21DBB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49495FF9" w14:textId="49EE4DA1" w:rsidR="00F21DBB" w:rsidRDefault="00F21DBB" w:rsidP="00F21DBB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0315C7C3" w14:textId="7D286926" w:rsidR="00F21DBB" w:rsidRDefault="00F21DBB" w:rsidP="00F21DBB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2C3D4625" w14:textId="0FC5FA09" w:rsidR="00F21DBB" w:rsidRDefault="00F21DBB" w:rsidP="00F21DBB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5AA03017" w14:textId="4E61D2AC" w:rsidR="00F21DBB" w:rsidRDefault="00F21DBB" w:rsidP="00F21DBB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19DBF50A" w14:textId="26545155" w:rsidR="00F21DBB" w:rsidRDefault="00F21DBB" w:rsidP="00F21DBB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0BC0F569" w14:textId="04937439" w:rsidR="00F21DBB" w:rsidRDefault="00F21DBB" w:rsidP="00F21DBB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27DE4F3A" w14:textId="16923778" w:rsidR="00F21DBB" w:rsidRDefault="00F21DBB" w:rsidP="00F21DBB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0266B071" w14:textId="388B9B38" w:rsidR="00F21DBB" w:rsidRDefault="00F21DBB" w:rsidP="00F21DBB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5ECE87B7" w14:textId="34395631" w:rsidR="00F21DBB" w:rsidRDefault="00F21DBB" w:rsidP="00F21DBB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16AC600F" w14:textId="6DEDD326" w:rsidR="00F21DBB" w:rsidRDefault="00F21DBB" w:rsidP="00F21DBB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57CA3F61" w14:textId="04EE5FB5" w:rsidR="00F21DBB" w:rsidRDefault="00F21DBB" w:rsidP="00F21DBB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47DA52B5" w14:textId="1DA3CD30" w:rsidR="00F21DBB" w:rsidRDefault="00F21DBB" w:rsidP="00F21DBB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30035F57" w14:textId="0C6D493A" w:rsidR="00F21DBB" w:rsidRDefault="00F21DBB" w:rsidP="00F21DBB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579EE786" w14:textId="0624D507" w:rsidR="00F21DBB" w:rsidRDefault="00F21DBB" w:rsidP="00F21DBB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4E0D1CBF" w14:textId="6814B5DC" w:rsidR="00F21DBB" w:rsidRDefault="00F21DBB" w:rsidP="00F21DBB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7D919707" w14:textId="497D6AB9" w:rsidR="00F21DBB" w:rsidRDefault="00F21DBB" w:rsidP="00F21DBB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6B741771" w14:textId="5FB43AE4" w:rsidR="001D5162" w:rsidRDefault="001D5162" w:rsidP="00F21DBB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20442BF3" w14:textId="7256CB10" w:rsidR="001D5162" w:rsidRDefault="001D5162" w:rsidP="00F21DBB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06B91116" w14:textId="04D13E9B" w:rsidR="001D5162" w:rsidRDefault="001D5162" w:rsidP="00F21DBB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6A5B69F7" w14:textId="4FFD28A2" w:rsidR="001D5162" w:rsidRDefault="001D5162" w:rsidP="00F21DBB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3E0CAB04" w14:textId="77777777" w:rsidR="001D5162" w:rsidRDefault="001D5162" w:rsidP="00F21DBB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42A552D2" w14:textId="5B672CD6" w:rsidR="00F21DBB" w:rsidRDefault="00F21DBB" w:rsidP="00F21DBB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202FF2D3" w14:textId="6A833D66" w:rsidR="00F21DBB" w:rsidRDefault="00F21DBB" w:rsidP="00F21DBB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47D76D76" w14:textId="2E8F27ED" w:rsidR="00F21DBB" w:rsidRDefault="00F21DBB" w:rsidP="00F21DBB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44FB83B1" w14:textId="7FF7F9E9" w:rsidR="00F21DBB" w:rsidRDefault="00F21DBB" w:rsidP="00F21DBB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673B4CF6" w14:textId="69047A2B" w:rsidR="00F21DBB" w:rsidRDefault="00F21DBB" w:rsidP="00F21DBB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6BCFA6AD" w14:textId="77777777" w:rsidR="00F21DBB" w:rsidRPr="008824CF" w:rsidRDefault="00F21DBB" w:rsidP="00F21DBB">
      <w:pPr>
        <w:spacing w:after="0" w:line="270" w:lineRule="atLeast"/>
        <w:textAlignment w:val="baseline"/>
        <w:rPr>
          <w:rFonts w:ascii="Segoe UI" w:eastAsia="Times New Roman" w:hAnsi="Segoe UI" w:cs="Segoe UI"/>
          <w:color w:val="2F3941"/>
          <w:sz w:val="21"/>
          <w:szCs w:val="21"/>
        </w:rPr>
      </w:pPr>
    </w:p>
    <w:p w14:paraId="5E7184A4" w14:textId="1FBE14DE" w:rsidR="008824CF" w:rsidRPr="008824CF" w:rsidRDefault="008824CF" w:rsidP="008824CF">
      <w:pPr>
        <w:numPr>
          <w:ilvl w:val="0"/>
          <w:numId w:val="1"/>
        </w:numPr>
        <w:spacing w:after="0" w:line="270" w:lineRule="atLeast"/>
        <w:ind w:left="1080"/>
        <w:textAlignment w:val="baseline"/>
        <w:rPr>
          <w:rFonts w:ascii="Segoe UI" w:eastAsia="Times New Roman" w:hAnsi="Segoe UI" w:cs="Segoe UI"/>
          <w:color w:val="2F3941"/>
          <w:sz w:val="21"/>
          <w:szCs w:val="21"/>
        </w:rPr>
      </w:pPr>
      <w:r w:rsidRPr="008824CF">
        <w:rPr>
          <w:rFonts w:ascii="Segoe UI" w:eastAsia="Times New Roman" w:hAnsi="Segoe UI" w:cs="Segoe UI"/>
          <w:color w:val="2F3941"/>
          <w:sz w:val="21"/>
          <w:szCs w:val="21"/>
        </w:rPr>
        <w:t>Delete the suspicious email(s), if </w:t>
      </w:r>
      <w:r w:rsidRPr="008824CF"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  <w:t>Blocking the Sender</w:t>
      </w:r>
      <w:r w:rsidRPr="008824CF">
        <w:rPr>
          <w:rFonts w:ascii="Segoe UI" w:eastAsia="Times New Roman" w:hAnsi="Segoe UI" w:cs="Segoe UI"/>
          <w:color w:val="2F3941"/>
          <w:sz w:val="21"/>
          <w:szCs w:val="21"/>
        </w:rPr>
        <w:t> did </w:t>
      </w:r>
      <w:r w:rsidRPr="008824CF"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  <w:t>NOT </w:t>
      </w:r>
      <w:r w:rsidRPr="008824CF">
        <w:rPr>
          <w:rFonts w:ascii="Segoe UI" w:eastAsia="Times New Roman" w:hAnsi="Segoe UI" w:cs="Segoe UI"/>
          <w:color w:val="2F3941"/>
          <w:sz w:val="21"/>
          <w:szCs w:val="21"/>
        </w:rPr>
        <w:t>already </w:t>
      </w:r>
      <w:r w:rsidRPr="008824CF"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  <w:t>DELETE</w:t>
      </w:r>
      <w:r w:rsidRPr="008824CF">
        <w:rPr>
          <w:rFonts w:ascii="Segoe UI" w:eastAsia="Times New Roman" w:hAnsi="Segoe UI" w:cs="Segoe UI"/>
          <w:color w:val="2F3941"/>
          <w:sz w:val="21"/>
          <w:szCs w:val="21"/>
        </w:rPr>
        <w:t> the email for you</w:t>
      </w:r>
      <w:r w:rsidR="00F21DBB">
        <w:rPr>
          <w:rFonts w:ascii="Segoe UI" w:eastAsia="Times New Roman" w:hAnsi="Segoe UI" w:cs="Segoe UI"/>
          <w:color w:val="2F3941"/>
          <w:sz w:val="21"/>
          <w:szCs w:val="21"/>
        </w:rPr>
        <w:t xml:space="preserve">, and/or it was </w:t>
      </w:r>
      <w:r w:rsidR="00F21DBB" w:rsidRPr="006B1A0C">
        <w:rPr>
          <w:rFonts w:ascii="Segoe UI" w:eastAsia="Times New Roman" w:hAnsi="Segoe UI" w:cs="Segoe UI"/>
          <w:b/>
          <w:bCs/>
          <w:color w:val="2F3941"/>
          <w:sz w:val="21"/>
          <w:szCs w:val="21"/>
        </w:rPr>
        <w:t>NOT</w:t>
      </w:r>
      <w:r w:rsidR="00F21DBB">
        <w:rPr>
          <w:rFonts w:ascii="Segoe UI" w:eastAsia="Times New Roman" w:hAnsi="Segoe UI" w:cs="Segoe UI"/>
          <w:color w:val="2F3941"/>
          <w:sz w:val="21"/>
          <w:szCs w:val="21"/>
        </w:rPr>
        <w:t xml:space="preserve"> already moved to the </w:t>
      </w:r>
      <w:r w:rsidR="00F21DBB" w:rsidRPr="00F21DBB">
        <w:rPr>
          <w:rFonts w:ascii="Segoe UI" w:eastAsia="Times New Roman" w:hAnsi="Segoe UI" w:cs="Segoe UI"/>
          <w:b/>
          <w:bCs/>
          <w:color w:val="2F3941"/>
          <w:sz w:val="21"/>
          <w:szCs w:val="21"/>
        </w:rPr>
        <w:t>JUNK</w:t>
      </w:r>
      <w:r w:rsidR="00F21DBB">
        <w:rPr>
          <w:rFonts w:ascii="Segoe UI" w:eastAsia="Times New Roman" w:hAnsi="Segoe UI" w:cs="Segoe UI"/>
          <w:color w:val="2F3941"/>
          <w:sz w:val="21"/>
          <w:szCs w:val="21"/>
        </w:rPr>
        <w:t xml:space="preserve"> folder</w:t>
      </w:r>
      <w:r w:rsidRPr="008824CF">
        <w:rPr>
          <w:rFonts w:ascii="Segoe UI" w:eastAsia="Times New Roman" w:hAnsi="Segoe UI" w:cs="Segoe UI"/>
          <w:color w:val="2F3941"/>
          <w:sz w:val="21"/>
          <w:szCs w:val="21"/>
        </w:rPr>
        <w:t>. </w:t>
      </w:r>
    </w:p>
    <w:p w14:paraId="64AC7778" w14:textId="63709B0E" w:rsidR="001D5162" w:rsidRDefault="008824CF" w:rsidP="008824CF">
      <w:pPr>
        <w:spacing w:after="0" w:line="240" w:lineRule="auto"/>
        <w:rPr>
          <w:rFonts w:ascii="Segoe UI" w:eastAsia="Times New Roman" w:hAnsi="Segoe UI" w:cs="Segoe UI"/>
          <w:b/>
          <w:bCs/>
          <w:color w:val="2F3941"/>
          <w:sz w:val="21"/>
          <w:szCs w:val="21"/>
          <w:shd w:val="clear" w:color="auto" w:fill="FFFFFF"/>
        </w:rPr>
      </w:pPr>
      <w:r w:rsidRPr="008824CF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</w:rPr>
        <w:t> </w:t>
      </w:r>
      <w:r w:rsidRPr="008824CF">
        <w:rPr>
          <w:rFonts w:ascii="Segoe UI" w:eastAsia="Times New Roman" w:hAnsi="Segoe UI" w:cs="Segoe UI"/>
          <w:color w:val="2F3941"/>
          <w:sz w:val="21"/>
          <w:szCs w:val="21"/>
        </w:rPr>
        <w:br/>
      </w:r>
    </w:p>
    <w:p w14:paraId="71F9631E" w14:textId="77777777" w:rsidR="00580BFB" w:rsidRDefault="00580BFB" w:rsidP="008824CF">
      <w:pPr>
        <w:spacing w:after="0" w:line="240" w:lineRule="auto"/>
        <w:rPr>
          <w:rFonts w:ascii="Segoe UI" w:eastAsia="Times New Roman" w:hAnsi="Segoe UI" w:cs="Segoe UI"/>
          <w:b/>
          <w:bCs/>
          <w:color w:val="2F3941"/>
          <w:sz w:val="21"/>
          <w:szCs w:val="21"/>
          <w:shd w:val="clear" w:color="auto" w:fill="FFFFFF"/>
        </w:rPr>
      </w:pPr>
    </w:p>
    <w:p w14:paraId="33162E45" w14:textId="4AE713F4" w:rsidR="001D5162" w:rsidRDefault="006B1A0C" w:rsidP="008824CF">
      <w:pPr>
        <w:spacing w:after="0" w:line="240" w:lineRule="auto"/>
        <w:rPr>
          <w:rFonts w:ascii="Segoe UI" w:eastAsia="Times New Roman" w:hAnsi="Segoe UI" w:cs="Segoe UI"/>
          <w:b/>
          <w:bCs/>
          <w:color w:val="2F3941"/>
          <w:sz w:val="21"/>
          <w:szCs w:val="21"/>
          <w:shd w:val="clear" w:color="auto" w:fill="FFFFFF"/>
        </w:rPr>
      </w:pPr>
      <w:r w:rsidRPr="008824CF"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  <w:shd w:val="clear" w:color="auto" w:fill="FFFFFF"/>
        </w:rPr>
        <w:t>IMPORTANT:</w:t>
      </w:r>
      <w:r w:rsidRPr="008824CF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</w:rPr>
        <w:t> Never open any attachments of suspicious emails, instead; always follow the steps listed above.</w:t>
      </w:r>
    </w:p>
    <w:p w14:paraId="31C5E7D6" w14:textId="77777777" w:rsidR="001D5162" w:rsidRDefault="001D5162" w:rsidP="008824CF">
      <w:pPr>
        <w:spacing w:after="0" w:line="240" w:lineRule="auto"/>
        <w:rPr>
          <w:rFonts w:ascii="Segoe UI" w:eastAsia="Times New Roman" w:hAnsi="Segoe UI" w:cs="Segoe UI"/>
          <w:b/>
          <w:bCs/>
          <w:color w:val="2F3941"/>
          <w:sz w:val="21"/>
          <w:szCs w:val="21"/>
          <w:shd w:val="clear" w:color="auto" w:fill="FFFFFF"/>
        </w:rPr>
      </w:pPr>
    </w:p>
    <w:p w14:paraId="43FA7BF1" w14:textId="74F9E4A8" w:rsidR="008824CF" w:rsidRPr="008824CF" w:rsidRDefault="008824CF" w:rsidP="008824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24CF">
        <w:rPr>
          <w:rFonts w:ascii="Segoe UI" w:eastAsia="Times New Roman" w:hAnsi="Segoe UI" w:cs="Segoe UI"/>
          <w:b/>
          <w:bCs/>
          <w:color w:val="2F3941"/>
          <w:sz w:val="21"/>
          <w:szCs w:val="21"/>
          <w:shd w:val="clear" w:color="auto" w:fill="FFFFFF"/>
        </w:rPr>
        <w:lastRenderedPageBreak/>
        <w:t>Using the Outlook Windows Local App.</w:t>
      </w:r>
      <w:r w:rsidRPr="008824CF">
        <w:rPr>
          <w:rFonts w:ascii="Segoe UI" w:eastAsia="Times New Roman" w:hAnsi="Segoe UI" w:cs="Segoe UI"/>
          <w:b/>
          <w:bCs/>
          <w:color w:val="2F3941"/>
          <w:sz w:val="21"/>
          <w:szCs w:val="21"/>
        </w:rPr>
        <w:br/>
      </w:r>
    </w:p>
    <w:p w14:paraId="7B71A9C2" w14:textId="6CC370D3" w:rsidR="008824CF" w:rsidRPr="008824CF" w:rsidRDefault="008824CF" w:rsidP="008824CF">
      <w:pPr>
        <w:numPr>
          <w:ilvl w:val="0"/>
          <w:numId w:val="2"/>
        </w:numPr>
        <w:spacing w:after="0" w:line="270" w:lineRule="atLeast"/>
        <w:ind w:left="1080"/>
        <w:textAlignment w:val="baseline"/>
        <w:rPr>
          <w:rFonts w:ascii="Segoe UI" w:eastAsia="Times New Roman" w:hAnsi="Segoe UI" w:cs="Segoe UI"/>
          <w:color w:val="2F3941"/>
          <w:sz w:val="21"/>
          <w:szCs w:val="21"/>
        </w:rPr>
      </w:pPr>
      <w:r w:rsidRPr="008824CF">
        <w:rPr>
          <w:rFonts w:ascii="Segoe UI" w:eastAsia="Times New Roman" w:hAnsi="Segoe UI" w:cs="Segoe UI"/>
          <w:color w:val="2F3941"/>
          <w:sz w:val="21"/>
          <w:szCs w:val="21"/>
        </w:rPr>
        <w:t>Use mouse to move cursor and position it over the email you want to</w:t>
      </w:r>
      <w:r w:rsidR="00580BFB">
        <w:rPr>
          <w:rFonts w:ascii="Segoe UI" w:eastAsia="Times New Roman" w:hAnsi="Segoe UI" w:cs="Segoe UI"/>
          <w:color w:val="2F3941"/>
          <w:sz w:val="21"/>
          <w:szCs w:val="21"/>
        </w:rPr>
        <w:t xml:space="preserve"> </w:t>
      </w:r>
      <w:r w:rsidR="00580BFB" w:rsidRPr="00580BFB">
        <w:rPr>
          <w:rFonts w:ascii="Segoe UI" w:eastAsia="Times New Roman" w:hAnsi="Segoe UI" w:cs="Segoe UI"/>
          <w:b/>
          <w:bCs/>
          <w:color w:val="2F3941"/>
          <w:sz w:val="21"/>
          <w:szCs w:val="21"/>
        </w:rPr>
        <w:t>BLOCK</w:t>
      </w:r>
      <w:r w:rsidRPr="008824CF">
        <w:rPr>
          <w:rFonts w:ascii="Segoe UI" w:eastAsia="Times New Roman" w:hAnsi="Segoe UI" w:cs="Segoe UI"/>
          <w:color w:val="2F3941"/>
          <w:sz w:val="21"/>
          <w:szCs w:val="21"/>
        </w:rPr>
        <w:t>.</w:t>
      </w:r>
    </w:p>
    <w:p w14:paraId="528A762E" w14:textId="54BB6A31" w:rsidR="008824CF" w:rsidRPr="008824CF" w:rsidRDefault="008824CF" w:rsidP="008824CF">
      <w:pPr>
        <w:numPr>
          <w:ilvl w:val="0"/>
          <w:numId w:val="2"/>
        </w:numPr>
        <w:spacing w:after="0" w:line="270" w:lineRule="atLeast"/>
        <w:ind w:left="1080"/>
        <w:textAlignment w:val="baseline"/>
        <w:rPr>
          <w:rFonts w:ascii="Segoe UI" w:eastAsia="Times New Roman" w:hAnsi="Segoe UI" w:cs="Segoe UI"/>
          <w:color w:val="2F3941"/>
          <w:sz w:val="21"/>
          <w:szCs w:val="21"/>
        </w:rPr>
      </w:pPr>
      <w:r w:rsidRPr="008824CF">
        <w:rPr>
          <w:rFonts w:ascii="Segoe UI" w:eastAsia="Times New Roman" w:hAnsi="Segoe UI" w:cs="Segoe UI"/>
          <w:color w:val="2F3941"/>
          <w:sz w:val="21"/>
          <w:szCs w:val="21"/>
        </w:rPr>
        <w:t>Right-Click on the email</w:t>
      </w:r>
      <w:r w:rsidR="00580BFB">
        <w:rPr>
          <w:rFonts w:ascii="Segoe UI" w:eastAsia="Times New Roman" w:hAnsi="Segoe UI" w:cs="Segoe UI"/>
          <w:color w:val="2F3941"/>
          <w:sz w:val="21"/>
          <w:szCs w:val="21"/>
        </w:rPr>
        <w:t>.</w:t>
      </w:r>
      <w:r w:rsidRPr="008824CF">
        <w:rPr>
          <w:rFonts w:ascii="Segoe UI" w:eastAsia="Times New Roman" w:hAnsi="Segoe UI" w:cs="Segoe UI"/>
          <w:color w:val="2F3941"/>
          <w:sz w:val="21"/>
          <w:szCs w:val="21"/>
        </w:rPr>
        <w:t> </w:t>
      </w:r>
    </w:p>
    <w:p w14:paraId="24E4A28C" w14:textId="461BAFB7" w:rsidR="008824CF" w:rsidRPr="000932DF" w:rsidRDefault="008824CF" w:rsidP="008824CF">
      <w:pPr>
        <w:numPr>
          <w:ilvl w:val="0"/>
          <w:numId w:val="2"/>
        </w:numPr>
        <w:spacing w:after="0" w:line="270" w:lineRule="atLeast"/>
        <w:ind w:left="1080"/>
        <w:textAlignment w:val="baseline"/>
        <w:rPr>
          <w:rFonts w:ascii="Segoe UI" w:eastAsia="Times New Roman" w:hAnsi="Segoe UI" w:cs="Segoe UI"/>
          <w:color w:val="2F3941"/>
          <w:sz w:val="21"/>
          <w:szCs w:val="21"/>
        </w:rPr>
      </w:pPr>
      <w:r w:rsidRPr="008824CF">
        <w:rPr>
          <w:rFonts w:ascii="Segoe UI" w:eastAsia="Times New Roman" w:hAnsi="Segoe UI" w:cs="Segoe UI"/>
          <w:color w:val="2F3941"/>
          <w:sz w:val="21"/>
          <w:szCs w:val="21"/>
        </w:rPr>
        <w:t>Hover over </w:t>
      </w:r>
      <w:r w:rsidRPr="008824CF"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  <w:t>JUNK</w:t>
      </w:r>
      <w:r w:rsidRPr="008824CF">
        <w:rPr>
          <w:rFonts w:ascii="Segoe UI" w:eastAsia="Times New Roman" w:hAnsi="Segoe UI" w:cs="Segoe UI"/>
          <w:color w:val="2F3941"/>
          <w:sz w:val="21"/>
          <w:szCs w:val="21"/>
        </w:rPr>
        <w:t> and Left-Click on </w:t>
      </w:r>
      <w:r w:rsidRPr="008824CF"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  <w:t>Block Sender</w:t>
      </w:r>
      <w:r w:rsidR="00241829"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  <w:t xml:space="preserve"> </w:t>
      </w:r>
      <w:r w:rsidRPr="008824CF"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  <w:t>(follow on screen instructions, if any).</w:t>
      </w:r>
    </w:p>
    <w:p w14:paraId="2AC42A2E" w14:textId="11DBD0E7" w:rsidR="000932DF" w:rsidRDefault="000932DF" w:rsidP="000932DF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1CFBEDB9" w14:textId="2F30DE0B" w:rsidR="000932DF" w:rsidRDefault="000932DF" w:rsidP="000932DF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  <w:r w:rsidRPr="000932DF">
        <w:rPr>
          <w:rFonts w:ascii="Segoe UI" w:eastAsia="Times New Roman" w:hAnsi="Segoe UI" w:cs="Segoe UI"/>
          <w:noProof/>
          <w:color w:val="2F3941"/>
          <w:sz w:val="21"/>
          <w:szCs w:val="21"/>
        </w:rPr>
        <w:drawing>
          <wp:anchor distT="0" distB="0" distL="114300" distR="114300" simplePos="0" relativeHeight="251658240" behindDoc="1" locked="0" layoutInCell="1" allowOverlap="1" wp14:anchorId="6D58F8AB" wp14:editId="7C2F23B2">
            <wp:simplePos x="0" y="0"/>
            <wp:positionH relativeFrom="margin">
              <wp:posOffset>857250</wp:posOffset>
            </wp:positionH>
            <wp:positionV relativeFrom="paragraph">
              <wp:posOffset>8255</wp:posOffset>
            </wp:positionV>
            <wp:extent cx="4457700" cy="5444762"/>
            <wp:effectExtent l="0" t="0" r="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444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9DEE78" w14:textId="1A2B06F2" w:rsidR="000932DF" w:rsidRDefault="000932DF" w:rsidP="000932DF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70AB77CB" w14:textId="144C04E9" w:rsidR="000932DF" w:rsidRDefault="000932DF" w:rsidP="000932DF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431DC0F9" w14:textId="6780DCF5" w:rsidR="000932DF" w:rsidRDefault="000932DF" w:rsidP="000932DF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55A98E4D" w14:textId="64C4FE01" w:rsidR="000932DF" w:rsidRDefault="000932DF" w:rsidP="000932DF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74516AFD" w14:textId="72826B10" w:rsidR="000932DF" w:rsidRDefault="000932DF" w:rsidP="000932DF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10522819" w14:textId="3AD8EE1F" w:rsidR="000932DF" w:rsidRDefault="000932DF" w:rsidP="000932DF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2F33E717" w14:textId="7535304C" w:rsidR="000932DF" w:rsidRDefault="000932DF" w:rsidP="000932DF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148AD6BD" w14:textId="2D5CBF58" w:rsidR="000932DF" w:rsidRDefault="000932DF" w:rsidP="000932DF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5A254CAA" w14:textId="63FAEA5A" w:rsidR="000932DF" w:rsidRDefault="000932DF" w:rsidP="000932DF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2BFD5B4F" w14:textId="31A4ACA8" w:rsidR="000932DF" w:rsidRDefault="000932DF" w:rsidP="000932DF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15808366" w14:textId="7E3D95C6" w:rsidR="000932DF" w:rsidRDefault="000932DF" w:rsidP="000932DF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1BA7D633" w14:textId="10D13361" w:rsidR="000932DF" w:rsidRDefault="000932DF" w:rsidP="000932DF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44ACC357" w14:textId="32CEB5CD" w:rsidR="000932DF" w:rsidRDefault="000932DF" w:rsidP="000932DF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3F21411B" w14:textId="79CB7528" w:rsidR="000932DF" w:rsidRDefault="000932DF" w:rsidP="000932DF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0D5A8342" w14:textId="646A3B0A" w:rsidR="000932DF" w:rsidRDefault="000932DF" w:rsidP="000932DF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5A67D416" w14:textId="183A19A2" w:rsidR="000932DF" w:rsidRDefault="000932DF" w:rsidP="000932DF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07F62D27" w14:textId="0A2EE7B8" w:rsidR="00F21DBB" w:rsidRDefault="00F21DBB" w:rsidP="000932DF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447C3A50" w14:textId="6CD5D8F0" w:rsidR="00F21DBB" w:rsidRDefault="00F21DBB" w:rsidP="000932DF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62F07322" w14:textId="3D7DDA9C" w:rsidR="00F21DBB" w:rsidRDefault="00F21DBB" w:rsidP="000932DF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203864CC" w14:textId="2E7F9C95" w:rsidR="00F21DBB" w:rsidRDefault="00F21DBB" w:rsidP="000932DF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70A6DBFD" w14:textId="4C526D46" w:rsidR="00F21DBB" w:rsidRDefault="00F21DBB" w:rsidP="000932DF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1136F3B8" w14:textId="77777777" w:rsidR="00F21DBB" w:rsidRDefault="00F21DBB" w:rsidP="000932DF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243B65EF" w14:textId="15C23D65" w:rsidR="000932DF" w:rsidRDefault="000932DF" w:rsidP="000932DF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57BA0EAD" w14:textId="1DF54618" w:rsidR="000932DF" w:rsidRDefault="000932DF" w:rsidP="000932DF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658EC103" w14:textId="308F7612" w:rsidR="006B1A0C" w:rsidRDefault="006B1A0C" w:rsidP="000932DF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0AB14C30" w14:textId="4EC47107" w:rsidR="006B1A0C" w:rsidRDefault="006B1A0C" w:rsidP="000932DF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6130FE18" w14:textId="77777777" w:rsidR="006B1A0C" w:rsidRDefault="006B1A0C" w:rsidP="000932DF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6B454400" w14:textId="5B4EA969" w:rsidR="000932DF" w:rsidRDefault="000932DF" w:rsidP="000932DF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73C61342" w14:textId="10DDBD52" w:rsidR="000932DF" w:rsidRDefault="000932DF" w:rsidP="000932DF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25B4AD76" w14:textId="1F6F43F6" w:rsidR="000932DF" w:rsidRDefault="000932DF" w:rsidP="000932DF">
      <w:pPr>
        <w:spacing w:after="0" w:line="270" w:lineRule="atLeast"/>
        <w:textAlignment w:val="baseline"/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</w:pPr>
    </w:p>
    <w:p w14:paraId="7D1F0BE6" w14:textId="7B74572E" w:rsidR="000932DF" w:rsidRPr="008824CF" w:rsidRDefault="000932DF" w:rsidP="000932DF">
      <w:pPr>
        <w:spacing w:after="0" w:line="270" w:lineRule="atLeast"/>
        <w:textAlignment w:val="baseline"/>
        <w:rPr>
          <w:rFonts w:ascii="Segoe UI" w:eastAsia="Times New Roman" w:hAnsi="Segoe UI" w:cs="Segoe UI"/>
          <w:color w:val="2F3941"/>
          <w:sz w:val="21"/>
          <w:szCs w:val="21"/>
        </w:rPr>
      </w:pPr>
    </w:p>
    <w:p w14:paraId="723C948C" w14:textId="20CC3289" w:rsidR="008824CF" w:rsidRPr="008824CF" w:rsidRDefault="008824CF" w:rsidP="008824CF">
      <w:pPr>
        <w:numPr>
          <w:ilvl w:val="0"/>
          <w:numId w:val="2"/>
        </w:numPr>
        <w:spacing w:after="0" w:line="270" w:lineRule="atLeast"/>
        <w:ind w:left="1080"/>
        <w:textAlignment w:val="baseline"/>
        <w:rPr>
          <w:rFonts w:ascii="Segoe UI" w:eastAsia="Times New Roman" w:hAnsi="Segoe UI" w:cs="Segoe UI"/>
          <w:color w:val="2F3941"/>
          <w:sz w:val="21"/>
          <w:szCs w:val="21"/>
        </w:rPr>
      </w:pPr>
      <w:r w:rsidRPr="008824CF">
        <w:rPr>
          <w:rFonts w:ascii="Segoe UI" w:eastAsia="Times New Roman" w:hAnsi="Segoe UI" w:cs="Segoe UI"/>
          <w:color w:val="2F3941"/>
          <w:sz w:val="21"/>
          <w:szCs w:val="21"/>
        </w:rPr>
        <w:t>Delete the suspicious email(s), if </w:t>
      </w:r>
      <w:r w:rsidRPr="008824CF"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  <w:t>Blocking the Sender</w:t>
      </w:r>
      <w:r w:rsidRPr="008824CF">
        <w:rPr>
          <w:rFonts w:ascii="Segoe UI" w:eastAsia="Times New Roman" w:hAnsi="Segoe UI" w:cs="Segoe UI"/>
          <w:color w:val="2F3941"/>
          <w:sz w:val="21"/>
          <w:szCs w:val="21"/>
        </w:rPr>
        <w:t> did </w:t>
      </w:r>
      <w:r w:rsidRPr="008824CF"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  <w:t>NOT </w:t>
      </w:r>
      <w:r w:rsidRPr="008824CF">
        <w:rPr>
          <w:rFonts w:ascii="Segoe UI" w:eastAsia="Times New Roman" w:hAnsi="Segoe UI" w:cs="Segoe UI"/>
          <w:color w:val="2F3941"/>
          <w:sz w:val="21"/>
          <w:szCs w:val="21"/>
        </w:rPr>
        <w:t>already </w:t>
      </w:r>
      <w:r w:rsidRPr="008824CF"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</w:rPr>
        <w:t>DELETE</w:t>
      </w:r>
      <w:r w:rsidRPr="008824CF">
        <w:rPr>
          <w:rFonts w:ascii="Segoe UI" w:eastAsia="Times New Roman" w:hAnsi="Segoe UI" w:cs="Segoe UI"/>
          <w:color w:val="2F3941"/>
          <w:sz w:val="21"/>
          <w:szCs w:val="21"/>
        </w:rPr>
        <w:t> the email for you</w:t>
      </w:r>
      <w:r w:rsidR="00F21DBB">
        <w:rPr>
          <w:rFonts w:ascii="Segoe UI" w:eastAsia="Times New Roman" w:hAnsi="Segoe UI" w:cs="Segoe UI"/>
          <w:color w:val="2F3941"/>
          <w:sz w:val="21"/>
          <w:szCs w:val="21"/>
        </w:rPr>
        <w:t xml:space="preserve">, and/or it was </w:t>
      </w:r>
      <w:r w:rsidR="00F21DBB" w:rsidRPr="00580BFB">
        <w:rPr>
          <w:rFonts w:ascii="Segoe UI" w:eastAsia="Times New Roman" w:hAnsi="Segoe UI" w:cs="Segoe UI"/>
          <w:b/>
          <w:bCs/>
          <w:color w:val="2F3941"/>
          <w:sz w:val="21"/>
          <w:szCs w:val="21"/>
        </w:rPr>
        <w:t xml:space="preserve">NOT </w:t>
      </w:r>
      <w:r w:rsidR="00F21DBB">
        <w:rPr>
          <w:rFonts w:ascii="Segoe UI" w:eastAsia="Times New Roman" w:hAnsi="Segoe UI" w:cs="Segoe UI"/>
          <w:color w:val="2F3941"/>
          <w:sz w:val="21"/>
          <w:szCs w:val="21"/>
        </w:rPr>
        <w:t xml:space="preserve">already moved to the </w:t>
      </w:r>
      <w:r w:rsidR="00F21DBB" w:rsidRPr="00F21DBB">
        <w:rPr>
          <w:rFonts w:ascii="Segoe UI" w:eastAsia="Times New Roman" w:hAnsi="Segoe UI" w:cs="Segoe UI"/>
          <w:b/>
          <w:bCs/>
          <w:color w:val="2F3941"/>
          <w:sz w:val="21"/>
          <w:szCs w:val="21"/>
        </w:rPr>
        <w:t>JUNK</w:t>
      </w:r>
      <w:r w:rsidR="00F21DBB">
        <w:rPr>
          <w:rFonts w:ascii="Segoe UI" w:eastAsia="Times New Roman" w:hAnsi="Segoe UI" w:cs="Segoe UI"/>
          <w:color w:val="2F3941"/>
          <w:sz w:val="21"/>
          <w:szCs w:val="21"/>
        </w:rPr>
        <w:t xml:space="preserve"> folder</w:t>
      </w:r>
      <w:r w:rsidR="00F21DBB" w:rsidRPr="008824CF">
        <w:rPr>
          <w:rFonts w:ascii="Segoe UI" w:eastAsia="Times New Roman" w:hAnsi="Segoe UI" w:cs="Segoe UI"/>
          <w:color w:val="2F3941"/>
          <w:sz w:val="21"/>
          <w:szCs w:val="21"/>
        </w:rPr>
        <w:t>. </w:t>
      </w:r>
      <w:r w:rsidRPr="008824CF">
        <w:rPr>
          <w:rFonts w:ascii="Segoe UI" w:eastAsia="Times New Roman" w:hAnsi="Segoe UI" w:cs="Segoe UI"/>
          <w:color w:val="2F3941"/>
          <w:sz w:val="21"/>
          <w:szCs w:val="21"/>
        </w:rPr>
        <w:t> </w:t>
      </w:r>
    </w:p>
    <w:p w14:paraId="7159BAAF" w14:textId="37794EAA" w:rsidR="001E2C69" w:rsidRPr="00B46F8A" w:rsidRDefault="008824CF" w:rsidP="008824CF">
      <w:pPr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</w:rPr>
      </w:pPr>
      <w:r w:rsidRPr="008824CF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</w:rPr>
        <w:t> </w:t>
      </w:r>
      <w:r w:rsidRPr="008824CF">
        <w:rPr>
          <w:rFonts w:ascii="Segoe UI" w:eastAsia="Times New Roman" w:hAnsi="Segoe UI" w:cs="Segoe UI"/>
          <w:color w:val="2F3941"/>
          <w:sz w:val="21"/>
          <w:szCs w:val="21"/>
        </w:rPr>
        <w:br/>
      </w:r>
      <w:r w:rsidRPr="008824CF"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  <w:shd w:val="clear" w:color="auto" w:fill="FFFFFF"/>
        </w:rPr>
        <w:t>IMPORTANT:</w:t>
      </w:r>
      <w:r w:rsidRPr="008824CF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</w:rPr>
        <w:t> Never open any attachments of suspicious emails, instead; always follow the steps listed above.</w:t>
      </w:r>
      <w:r w:rsidRPr="008824CF">
        <w:rPr>
          <w:rFonts w:ascii="Segoe UI" w:eastAsia="Times New Roman" w:hAnsi="Segoe UI" w:cs="Segoe UI"/>
          <w:color w:val="2F3941"/>
          <w:sz w:val="21"/>
          <w:szCs w:val="21"/>
        </w:rPr>
        <w:br/>
      </w:r>
      <w:r w:rsidRPr="008824CF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</w:rPr>
        <w:t> </w:t>
      </w:r>
      <w:r w:rsidRPr="008824CF">
        <w:rPr>
          <w:rFonts w:ascii="Segoe UI" w:eastAsia="Times New Roman" w:hAnsi="Segoe UI" w:cs="Segoe UI"/>
          <w:color w:val="2F3941"/>
          <w:sz w:val="21"/>
          <w:szCs w:val="21"/>
        </w:rPr>
        <w:br/>
      </w:r>
    </w:p>
    <w:sectPr w:rsidR="001E2C69" w:rsidRPr="00B46F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66A4D"/>
    <w:multiLevelType w:val="multilevel"/>
    <w:tmpl w:val="C366A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CC0CB4"/>
    <w:multiLevelType w:val="multilevel"/>
    <w:tmpl w:val="2CAA0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6152538">
    <w:abstractNumId w:val="0"/>
  </w:num>
  <w:num w:numId="2" w16cid:durableId="722022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EF5"/>
    <w:rsid w:val="000932DF"/>
    <w:rsid w:val="001D5162"/>
    <w:rsid w:val="001E2C69"/>
    <w:rsid w:val="00241829"/>
    <w:rsid w:val="00396EB6"/>
    <w:rsid w:val="00580BFB"/>
    <w:rsid w:val="005B4EF5"/>
    <w:rsid w:val="006B1A0C"/>
    <w:rsid w:val="008824CF"/>
    <w:rsid w:val="00B46F8A"/>
    <w:rsid w:val="00E100AA"/>
    <w:rsid w:val="00F2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49EC3"/>
  <w15:chartTrackingRefBased/>
  <w15:docId w15:val="{1BA9713D-69C5-4A88-A60E-7B0B65288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824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3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7D34D-8B8B-423E-A2C1-C70996CB8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2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Gacria</dc:creator>
  <cp:keywords/>
  <dc:description/>
  <cp:lastModifiedBy>Kenneth Gacria</cp:lastModifiedBy>
  <cp:revision>9</cp:revision>
  <dcterms:created xsi:type="dcterms:W3CDTF">2022-11-28T19:14:00Z</dcterms:created>
  <dcterms:modified xsi:type="dcterms:W3CDTF">2022-12-01T18:44:00Z</dcterms:modified>
</cp:coreProperties>
</file>